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B5" w:rsidRPr="00A71AB5" w:rsidRDefault="00A71AB5" w:rsidP="008C79EE">
      <w:pPr>
        <w:spacing w:after="177" w:line="240" w:lineRule="auto"/>
        <w:jc w:val="center"/>
        <w:rPr>
          <w:rFonts w:ascii="Times New Roman" w:eastAsia="Times New Roman" w:hAnsi="Times New Roman" w:cs="Times New Roman"/>
          <w:b/>
          <w:color w:val="000000"/>
          <w:sz w:val="24"/>
          <w:szCs w:val="24"/>
          <w:lang w:eastAsia="ru-RU"/>
        </w:rPr>
      </w:pPr>
      <w:r w:rsidRPr="00A71AB5">
        <w:rPr>
          <w:rFonts w:ascii="Times New Roman" w:eastAsia="Times New Roman" w:hAnsi="Times New Roman" w:cs="Times New Roman"/>
          <w:b/>
          <w:bCs/>
          <w:color w:val="000000"/>
          <w:sz w:val="24"/>
          <w:szCs w:val="24"/>
          <w:lang w:eastAsia="ru-RU"/>
        </w:rPr>
        <w:t>Правила педагогической этики</w:t>
      </w:r>
      <w:r w:rsidRPr="00A71AB5">
        <w:rPr>
          <w:rFonts w:ascii="Times New Roman" w:eastAsia="Times New Roman" w:hAnsi="Times New Roman" w:cs="Times New Roman"/>
          <w:color w:val="000000"/>
          <w:kern w:val="36"/>
          <w:sz w:val="24"/>
          <w:szCs w:val="24"/>
          <w:lang w:eastAsia="ru-RU"/>
        </w:rPr>
        <w:t xml:space="preserve"> </w:t>
      </w:r>
      <w:r w:rsidRPr="00A71AB5">
        <w:rPr>
          <w:rFonts w:ascii="Times New Roman" w:eastAsia="Times New Roman" w:hAnsi="Times New Roman" w:cs="Times New Roman"/>
          <w:b/>
          <w:color w:val="000000"/>
          <w:kern w:val="36"/>
          <w:sz w:val="24"/>
          <w:szCs w:val="24"/>
          <w:lang w:eastAsia="ru-RU"/>
        </w:rPr>
        <w:t>РК</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b/>
          <w:bCs/>
          <w:color w:val="000000"/>
          <w:sz w:val="24"/>
          <w:szCs w:val="24"/>
          <w:lang w:eastAsia="ru-RU"/>
        </w:rPr>
        <w:t>1. Общие положения</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 xml:space="preserve">1. </w:t>
      </w:r>
      <w:proofErr w:type="gramStart"/>
      <w:r w:rsidRPr="00A71AB5">
        <w:rPr>
          <w:rFonts w:ascii="Times New Roman" w:eastAsia="Times New Roman" w:hAnsi="Times New Roman" w:cs="Times New Roman"/>
          <w:color w:val="000000"/>
          <w:sz w:val="24"/>
          <w:szCs w:val="24"/>
          <w:lang w:eastAsia="ru-RU"/>
        </w:rPr>
        <w:t>Настоящие Правила педагогической этики (далее - Правила) разработаны в соответствии с положениями Конституции Республики Казахстан, Закона Республики Казахстан от 27 июля 2007 года "Об образовании", Трудового кодекса Республики Казахстан от 23 ноября 2015 года, Закона Республики Казахстан от 18 ноября 2015 го</w:t>
      </w:r>
      <w:r w:rsidR="002634DE">
        <w:rPr>
          <w:rFonts w:ascii="Times New Roman" w:eastAsia="Times New Roman" w:hAnsi="Times New Roman" w:cs="Times New Roman"/>
          <w:color w:val="000000"/>
          <w:sz w:val="24"/>
          <w:szCs w:val="24"/>
          <w:lang w:eastAsia="ru-RU"/>
        </w:rPr>
        <w:t>д</w:t>
      </w:r>
      <w:r w:rsidRPr="00A71AB5">
        <w:rPr>
          <w:rFonts w:ascii="Times New Roman" w:eastAsia="Times New Roman" w:hAnsi="Times New Roman" w:cs="Times New Roman"/>
          <w:color w:val="000000"/>
          <w:sz w:val="24"/>
          <w:szCs w:val="24"/>
          <w:lang w:eastAsia="ru-RU"/>
        </w:rPr>
        <w:t>а "О противодействии коррупции", а также основаны на общепризнанных нравственных принципах и нормах Республики Казахстан.</w:t>
      </w:r>
      <w:proofErr w:type="gramEnd"/>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2. Правила представляют собой свод общих принципов и норм педагогической этики, которыми руководствуются педагогические работники opганизаций образования.</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3. Знание и соблюдение педагогическими работниками положений Правил является одним из критериев оценки качества их профессиональной деятельности и трудовой дисциплины.</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4. Те</w:t>
      </w:r>
      <w:proofErr w:type="gramStart"/>
      <w:r w:rsidRPr="00A71AB5">
        <w:rPr>
          <w:rFonts w:ascii="Times New Roman" w:eastAsia="Times New Roman" w:hAnsi="Times New Roman" w:cs="Times New Roman"/>
          <w:color w:val="000000"/>
          <w:sz w:val="24"/>
          <w:szCs w:val="24"/>
          <w:lang w:eastAsia="ru-RU"/>
        </w:rPr>
        <w:t>кст Пр</w:t>
      </w:r>
      <w:proofErr w:type="gramEnd"/>
      <w:r w:rsidRPr="00A71AB5">
        <w:rPr>
          <w:rFonts w:ascii="Times New Roman" w:eastAsia="Times New Roman" w:hAnsi="Times New Roman" w:cs="Times New Roman"/>
          <w:color w:val="000000"/>
          <w:sz w:val="24"/>
          <w:szCs w:val="24"/>
          <w:lang w:eastAsia="ru-RU"/>
        </w:rPr>
        <w:t>авил педагогической этики размещается в доступном для участников образовательного процесса месте.</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b/>
          <w:bCs/>
          <w:color w:val="000000"/>
          <w:sz w:val="24"/>
          <w:szCs w:val="24"/>
          <w:lang w:eastAsia="ru-RU"/>
        </w:rPr>
        <w:t>2. Основные принципы педагогической этики</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5. Основными принципами педагогической этики являются:</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1) добросовестность:</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добросовестность педагога предполагает его ответственность за результат обучения и воспитания, умение осуществлять коррективы в своей деятельности, развитую способность к критике и рефлексии, открытость для любых мнении учеников, родителей, коллег;</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2) честность:</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честность педагога предполагает открытость его оценочной деятельности, прозрачность создаваемой им образовательной среды. Честность запрещает педагогу нарушать права ученика, его родителей (законных представителей), коллег;</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3) уважение чести и достоинства личности:</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Педагог уважает честь и достоинство ученика, родителя, людей, которые становятся объектами его профессионального внимания, тактичен в общении с ними. Он искренне желает развития ребенка, проявляет готовность всегда придти ему на помощь, деликатность в оценке успехов (неуспехов) обучающегося.</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Не допускается применение методов физического, морального и психического насилия по отношению к участникам образовательного процесса;</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4) уважение общечеловеческих ценностей:</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признавая приоритет общечеловеческих ценностей, педагог с уважением относится к особенностям, ценностям и достоинству каждой национальной культуры.</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Педагог воспитывает культуру межнациональных отношений, пробуждает у обучающихся уважение прав и достоинства всех наций и всех людей вне зависимости от возраста, пола, языка, национальности, вероисповедания, гражданства, происхождения, социального, должностного и имущественного положения или любых иных обстоятельств;</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 xml:space="preserve">Педагог способствует созданию климата доверия и уважения </w:t>
      </w:r>
      <w:r w:rsidR="002634DE">
        <w:rPr>
          <w:rFonts w:ascii="Times New Roman" w:eastAsia="Times New Roman" w:hAnsi="Times New Roman" w:cs="Times New Roman"/>
          <w:color w:val="000000"/>
          <w:sz w:val="24"/>
          <w:szCs w:val="24"/>
          <w:lang w:eastAsia="ru-RU"/>
        </w:rPr>
        <w:t>в</w:t>
      </w:r>
      <w:r w:rsidRPr="00A71AB5">
        <w:rPr>
          <w:rFonts w:ascii="Times New Roman" w:eastAsia="Times New Roman" w:hAnsi="Times New Roman" w:cs="Times New Roman"/>
          <w:color w:val="000000"/>
          <w:sz w:val="24"/>
          <w:szCs w:val="24"/>
          <w:lang w:eastAsia="ru-RU"/>
        </w:rPr>
        <w:t xml:space="preserve"> коллективе</w:t>
      </w:r>
      <w:r w:rsidR="002634DE">
        <w:rPr>
          <w:rFonts w:ascii="Times New Roman" w:eastAsia="Times New Roman" w:hAnsi="Times New Roman" w:cs="Times New Roman"/>
          <w:color w:val="000000"/>
          <w:sz w:val="24"/>
          <w:szCs w:val="24"/>
          <w:lang w:eastAsia="ru-RU"/>
        </w:rPr>
        <w:t xml:space="preserve"> колледжа</w:t>
      </w:r>
      <w:r w:rsidRPr="00A71AB5">
        <w:rPr>
          <w:rFonts w:ascii="Times New Roman" w:eastAsia="Times New Roman" w:hAnsi="Times New Roman" w:cs="Times New Roman"/>
          <w:color w:val="000000"/>
          <w:sz w:val="24"/>
          <w:szCs w:val="24"/>
          <w:lang w:eastAsia="ru-RU"/>
        </w:rPr>
        <w:t>;</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5) профессиональная солидарность:</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педагог заботится о престиже профессии, уважает честь и достоинство коллег, не допускает действий, наносящих ущерб авторитету учительства.</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lastRenderedPageBreak/>
        <w:t>Не допускается</w:t>
      </w:r>
      <w:r w:rsidR="00AB2A55">
        <w:rPr>
          <w:rFonts w:ascii="Times New Roman" w:eastAsia="Times New Roman" w:hAnsi="Times New Roman" w:cs="Times New Roman"/>
          <w:color w:val="000000"/>
          <w:sz w:val="24"/>
          <w:szCs w:val="24"/>
          <w:lang w:eastAsia="ru-RU"/>
        </w:rPr>
        <w:t>,</w:t>
      </w:r>
      <w:r w:rsidRPr="00A71AB5">
        <w:rPr>
          <w:rFonts w:ascii="Times New Roman" w:eastAsia="Times New Roman" w:hAnsi="Times New Roman" w:cs="Times New Roman"/>
          <w:color w:val="000000"/>
          <w:sz w:val="24"/>
          <w:szCs w:val="24"/>
          <w:lang w:eastAsia="ru-RU"/>
        </w:rPr>
        <w:t xml:space="preserve"> в какой бы то ни было форме, злоупотреблять доверием своих коллег, </w:t>
      </w:r>
      <w:proofErr w:type="gramStart"/>
      <w:r w:rsidRPr="00A71AB5">
        <w:rPr>
          <w:rFonts w:ascii="Times New Roman" w:eastAsia="Times New Roman" w:hAnsi="Times New Roman" w:cs="Times New Roman"/>
          <w:color w:val="000000"/>
          <w:sz w:val="24"/>
          <w:szCs w:val="24"/>
          <w:lang w:eastAsia="ru-RU"/>
        </w:rPr>
        <w:t>мешать им выполнять</w:t>
      </w:r>
      <w:proofErr w:type="gramEnd"/>
      <w:r w:rsidRPr="00A71AB5">
        <w:rPr>
          <w:rFonts w:ascii="Times New Roman" w:eastAsia="Times New Roman" w:hAnsi="Times New Roman" w:cs="Times New Roman"/>
          <w:color w:val="000000"/>
          <w:sz w:val="24"/>
          <w:szCs w:val="24"/>
          <w:lang w:eastAsia="ru-RU"/>
        </w:rPr>
        <w:t xml:space="preserve"> профессиональные обязанности, наносить им какой-либо ущерб. Педагог оказывает содействие коллегам в повышении уровня теоретического и методического мастерства, в развитии творческих способностей, приходит на помощь к коллегам, попавшим в беду. Профессиональная солидарность не может служить оправданием неправды и несправедливости;</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6) непрерывность профессионального развития.</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Педагог совершенствует свое профессиональное мастерство, интеллектуальный, творческий и общенаучный уровень.</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b/>
          <w:bCs/>
          <w:color w:val="000000"/>
          <w:sz w:val="24"/>
          <w:szCs w:val="24"/>
          <w:lang w:eastAsia="ru-RU"/>
        </w:rPr>
        <w:t>3. Основные нормы педагогической этики</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6. В своей деятельности педагогические работники:</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1) способствуют воспитанию обучающихся и воспитанников в духе высокой нравственности, уважения к родителям, этнокультурным ценностям, бережного отношения к окружающему миру;</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2) не допускают совершения действий, способных дискредитировать высокое звание педагогического работника Республики Казахстан;</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3) добросовестно и качественно исполняют свои служебные обязанности;</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4) непрерывно совершенствуют свое профессиональное мастерство, активно занимаются самообразованием и самосовершенствованием;</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5) неукоснительно соблюдают трудовую дисциплину;</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6) бережно относятся к имуществу организации образования и не используют его в личных целях;</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7) принимают меры по предупреждению коррупции, своим личным поведением подают пример честности, беспристрастности и справедливости;</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8) не допускают использования служебной информации в корыстных и иных личных целях;</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9) личным примером способствуют созданию устойчивой и позитивной морально-психологической обстановки в коллективе;</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10) придерживаются делового стиля в одежде в период исполнения своих служебных обязанностей.</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7. В отношениях с участниками образовательного процесса педагогические работники:</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1) уважают права, честь и достоинство человека независимо от возраста, пола, национальности, вероисповедания, гражданства, происхождения, социального, должностного и имущественного положения или любых иных обстоятельств;</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 xml:space="preserve">2) не допускают фактов финансовых и иных вымогательств по отношению </w:t>
      </w:r>
      <w:proofErr w:type="gramStart"/>
      <w:r w:rsidRPr="00A71AB5">
        <w:rPr>
          <w:rFonts w:ascii="Times New Roman" w:eastAsia="Times New Roman" w:hAnsi="Times New Roman" w:cs="Times New Roman"/>
          <w:color w:val="000000"/>
          <w:sz w:val="24"/>
          <w:szCs w:val="24"/>
          <w:lang w:eastAsia="ru-RU"/>
        </w:rPr>
        <w:t>к</w:t>
      </w:r>
      <w:proofErr w:type="gramEnd"/>
      <w:r w:rsidRPr="00A71AB5">
        <w:rPr>
          <w:rFonts w:ascii="Times New Roman" w:eastAsia="Times New Roman" w:hAnsi="Times New Roman" w:cs="Times New Roman"/>
          <w:color w:val="000000"/>
          <w:sz w:val="24"/>
          <w:szCs w:val="24"/>
          <w:lang w:eastAsia="ru-RU"/>
        </w:rPr>
        <w:t xml:space="preserve"> участниками образовательного процесса, прилагают усилия по пресечению таких действий со стороны своих коллег;</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3) своими действиями не дают повода для обоснованной критики со стороны общества, терпимо относиться к ней, использовать конструктивную критику для устранения недостатков и улучшения своей профессиональной деятельности;</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4) оказывают профессиональную поддержку участниками образовательного процесса.</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8. В отношениях с коллегами педагогические работники:</w:t>
      </w:r>
    </w:p>
    <w:p w:rsidR="00A71AB5" w:rsidRPr="00A71AB5" w:rsidRDefault="00A71AB5" w:rsidP="00A71AB5">
      <w:pPr>
        <w:spacing w:after="177"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1) соблюдают общепринятые морально-этические нормы, быть вежливыми и корректными;</w:t>
      </w:r>
    </w:p>
    <w:p w:rsidR="00A71AB5" w:rsidRPr="00A71AB5" w:rsidRDefault="00A71AB5" w:rsidP="00A71AB5">
      <w:pPr>
        <w:spacing w:after="0" w:line="240" w:lineRule="auto"/>
        <w:rPr>
          <w:rFonts w:ascii="Times New Roman" w:eastAsia="Times New Roman" w:hAnsi="Times New Roman" w:cs="Times New Roman"/>
          <w:color w:val="000000"/>
          <w:sz w:val="24"/>
          <w:szCs w:val="24"/>
          <w:lang w:eastAsia="ru-RU"/>
        </w:rPr>
      </w:pPr>
      <w:r w:rsidRPr="00A71AB5">
        <w:rPr>
          <w:rFonts w:ascii="Times New Roman" w:eastAsia="Times New Roman" w:hAnsi="Times New Roman" w:cs="Times New Roman"/>
          <w:color w:val="000000"/>
          <w:sz w:val="24"/>
          <w:szCs w:val="24"/>
          <w:lang w:eastAsia="ru-RU"/>
        </w:rPr>
        <w:t>2) не ставят публично под сомнение профессиональную квалификацию другого педагогического работника.</w:t>
      </w:r>
    </w:p>
    <w:p w:rsidR="00092FE1" w:rsidRPr="00A71AB5" w:rsidRDefault="00092FE1" w:rsidP="00A71AB5">
      <w:pPr>
        <w:tabs>
          <w:tab w:val="left" w:pos="142"/>
        </w:tabs>
        <w:spacing w:line="240" w:lineRule="auto"/>
        <w:rPr>
          <w:rFonts w:ascii="Times New Roman" w:hAnsi="Times New Roman" w:cs="Times New Roman"/>
          <w:sz w:val="24"/>
          <w:szCs w:val="24"/>
        </w:rPr>
      </w:pPr>
    </w:p>
    <w:sectPr w:rsidR="00092FE1" w:rsidRPr="00A71AB5" w:rsidSect="00A71AB5">
      <w:pgSz w:w="11906" w:h="16838"/>
      <w:pgMar w:top="709" w:right="566"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71AB5"/>
    <w:rsid w:val="00092FE1"/>
    <w:rsid w:val="002634DE"/>
    <w:rsid w:val="008C79EE"/>
    <w:rsid w:val="00A71AB5"/>
    <w:rsid w:val="00AB2A55"/>
    <w:rsid w:val="00B1712F"/>
    <w:rsid w:val="00BF3E87"/>
    <w:rsid w:val="00DC7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FE1"/>
  </w:style>
  <w:style w:type="paragraph" w:styleId="1">
    <w:name w:val="heading 1"/>
    <w:basedOn w:val="a"/>
    <w:link w:val="10"/>
    <w:uiPriority w:val="9"/>
    <w:qFormat/>
    <w:rsid w:val="00A71A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1AB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71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1AB5"/>
    <w:rPr>
      <w:b/>
      <w:bCs/>
    </w:rPr>
  </w:style>
</w:styles>
</file>

<file path=word/webSettings.xml><?xml version="1.0" encoding="utf-8"?>
<w:webSettings xmlns:r="http://schemas.openxmlformats.org/officeDocument/2006/relationships" xmlns:w="http://schemas.openxmlformats.org/wordprocessingml/2006/main">
  <w:divs>
    <w:div w:id="2134863795">
      <w:bodyDiv w:val="1"/>
      <w:marLeft w:val="0"/>
      <w:marRight w:val="0"/>
      <w:marTop w:val="0"/>
      <w:marBottom w:val="0"/>
      <w:divBdr>
        <w:top w:val="none" w:sz="0" w:space="0" w:color="auto"/>
        <w:left w:val="none" w:sz="0" w:space="0" w:color="auto"/>
        <w:bottom w:val="none" w:sz="0" w:space="0" w:color="auto"/>
        <w:right w:val="none" w:sz="0" w:space="0" w:color="auto"/>
      </w:divBdr>
      <w:divsChild>
        <w:div w:id="644744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9</cp:revision>
  <cp:lastPrinted>2022-01-26T08:57:00Z</cp:lastPrinted>
  <dcterms:created xsi:type="dcterms:W3CDTF">2022-01-18T05:45:00Z</dcterms:created>
  <dcterms:modified xsi:type="dcterms:W3CDTF">2022-09-26T11:22:00Z</dcterms:modified>
</cp:coreProperties>
</file>